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220" w:rsidRDefault="00AF468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44.5pt;margin-top:608.1pt;width:197.85pt;height:39.15pt;z-index:251661312;mso-height-percent:200;mso-height-percent:200;mso-width-relative:margin;mso-height-relative:margin" filled="f" stroked="f">
            <v:textbox style="mso-fit-shape-to-text:t">
              <w:txbxContent>
                <w:p w:rsidR="00AF4685" w:rsidRPr="00AF4685" w:rsidRDefault="00AF4685">
                  <w:pPr>
                    <w:rPr>
                      <w:b/>
                      <w:sz w:val="24"/>
                      <w:szCs w:val="24"/>
                    </w:rPr>
                  </w:pPr>
                  <w:r w:rsidRPr="00AF4685">
                    <w:rPr>
                      <w:rFonts w:hint="eastAsia"/>
                      <w:b/>
                      <w:sz w:val="24"/>
                      <w:szCs w:val="24"/>
                    </w:rPr>
                    <w:t>附图</w:t>
                  </w:r>
                  <w:r w:rsidRPr="00AF4685">
                    <w:rPr>
                      <w:rFonts w:hint="eastAsia"/>
                      <w:b/>
                      <w:sz w:val="24"/>
                      <w:szCs w:val="24"/>
                    </w:rPr>
                    <w:t xml:space="preserve">4 </w:t>
                  </w:r>
                  <w:r w:rsidRPr="00AF4685">
                    <w:rPr>
                      <w:rFonts w:hint="eastAsia"/>
                      <w:b/>
                      <w:sz w:val="24"/>
                      <w:szCs w:val="24"/>
                    </w:rPr>
                    <w:t>太仓科技产业园土地规划图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_x0000_s2050" type="#_x0000_t47" style="position:absolute;left:0;text-align:left;margin-left:203.25pt;margin-top:385.5pt;width:1in;height:23.25pt;z-index:251659264" adj=",50168,,8361" filled="f" strokecolor="red">
            <v:textbox>
              <w:txbxContent>
                <w:p w:rsidR="00AF4685" w:rsidRDefault="00AF4685">
                  <w:r>
                    <w:rPr>
                      <w:rFonts w:hint="eastAsia"/>
                    </w:rPr>
                    <w:t>项目所在地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57150</wp:posOffset>
            </wp:positionV>
            <wp:extent cx="6015355" cy="7572375"/>
            <wp:effectExtent l="19050" t="0" r="444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355" cy="757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622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220" w:rsidRPr="00D91674" w:rsidRDefault="00962220" w:rsidP="00AF4685">
      <w:pPr>
        <w:rPr>
          <w:rFonts w:ascii="等线" w:hAnsi="等线"/>
        </w:rPr>
      </w:pPr>
      <w:r>
        <w:separator/>
      </w:r>
    </w:p>
  </w:endnote>
  <w:endnote w:type="continuationSeparator" w:id="1">
    <w:p w:rsidR="00962220" w:rsidRPr="00D91674" w:rsidRDefault="00962220" w:rsidP="00AF4685">
      <w:pPr>
        <w:rPr>
          <w:rFonts w:ascii="等线" w:hAnsi="等线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220" w:rsidRPr="00D91674" w:rsidRDefault="00962220" w:rsidP="00AF4685">
      <w:pPr>
        <w:rPr>
          <w:rFonts w:ascii="等线" w:hAnsi="等线"/>
        </w:rPr>
      </w:pPr>
      <w:r>
        <w:separator/>
      </w:r>
    </w:p>
  </w:footnote>
  <w:footnote w:type="continuationSeparator" w:id="1">
    <w:p w:rsidR="00962220" w:rsidRPr="00D91674" w:rsidRDefault="00962220" w:rsidP="00AF4685">
      <w:pPr>
        <w:rPr>
          <w:rFonts w:ascii="等线" w:hAnsi="等线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4685"/>
    <w:rsid w:val="00962220"/>
    <w:rsid w:val="00AF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2" type="callout" idref="#_x0000_s2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46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46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46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468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F468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F46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2019-04-26T02:51:00Z</dcterms:created>
  <dcterms:modified xsi:type="dcterms:W3CDTF">2019-04-26T03:15:00Z</dcterms:modified>
</cp:coreProperties>
</file>